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C9" w:rsidRDefault="00D6593E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Skjervøy båtforening </w:t>
      </w:r>
      <w:r w:rsidR="00D6437C">
        <w:t>23.01.20</w:t>
      </w:r>
    </w:p>
    <w:p w:rsidR="00144C9E" w:rsidRDefault="00AA023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1270</wp:posOffset>
            </wp:positionV>
            <wp:extent cx="1143000" cy="1028700"/>
            <wp:effectExtent l="19050" t="0" r="0" b="0"/>
            <wp:wrapTight wrapText="bothSides">
              <wp:wrapPolygon edited="0">
                <wp:start x="-360" y="0"/>
                <wp:lineTo x="-360" y="21200"/>
                <wp:lineTo x="21600" y="21200"/>
                <wp:lineTo x="21600" y="0"/>
                <wp:lineTo x="-360" y="0"/>
              </wp:wrapPolygon>
            </wp:wrapTight>
            <wp:docPr id="1" name="Bilde 1" descr="sb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f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B4B" w:rsidRDefault="00D80B4B" w:rsidP="00D80B4B">
      <w:pPr>
        <w:jc w:val="center"/>
        <w:rPr>
          <w:b/>
          <w:sz w:val="32"/>
          <w:szCs w:val="32"/>
          <w:u w:val="single"/>
        </w:rPr>
      </w:pPr>
    </w:p>
    <w:p w:rsidR="00D80B4B" w:rsidRDefault="00D80B4B" w:rsidP="00D80B4B">
      <w:pPr>
        <w:jc w:val="center"/>
        <w:rPr>
          <w:b/>
          <w:sz w:val="32"/>
          <w:szCs w:val="32"/>
          <w:u w:val="single"/>
        </w:rPr>
      </w:pPr>
    </w:p>
    <w:p w:rsidR="00AA023A" w:rsidRPr="00D80B4B" w:rsidRDefault="0029724C" w:rsidP="00D80B4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Referat fra </w:t>
      </w:r>
      <w:r w:rsidR="00AA023A" w:rsidRPr="00D80B4B">
        <w:rPr>
          <w:b/>
          <w:sz w:val="32"/>
          <w:szCs w:val="32"/>
          <w:u w:val="single"/>
        </w:rPr>
        <w:t>styremøte</w:t>
      </w:r>
      <w:r w:rsidR="00B91331">
        <w:rPr>
          <w:b/>
          <w:sz w:val="32"/>
          <w:szCs w:val="32"/>
          <w:u w:val="single"/>
        </w:rPr>
        <w:t xml:space="preserve"> </w:t>
      </w:r>
      <w:r w:rsidR="00D6437C">
        <w:rPr>
          <w:b/>
          <w:sz w:val="32"/>
          <w:szCs w:val="32"/>
          <w:u w:val="single"/>
        </w:rPr>
        <w:t>6</w:t>
      </w:r>
      <w:r w:rsidR="00AE70C1">
        <w:rPr>
          <w:b/>
          <w:sz w:val="32"/>
          <w:szCs w:val="32"/>
          <w:u w:val="single"/>
        </w:rPr>
        <w:t xml:space="preserve"> </w:t>
      </w:r>
      <w:r w:rsidR="002A6068">
        <w:rPr>
          <w:b/>
          <w:sz w:val="32"/>
          <w:szCs w:val="32"/>
          <w:u w:val="single"/>
        </w:rPr>
        <w:t xml:space="preserve">- </w:t>
      </w:r>
      <w:r w:rsidR="00B365DC">
        <w:rPr>
          <w:b/>
          <w:sz w:val="32"/>
          <w:szCs w:val="32"/>
          <w:u w:val="single"/>
        </w:rPr>
        <w:t>2019</w:t>
      </w:r>
    </w:p>
    <w:p w:rsidR="00AA023A" w:rsidRPr="00D80B4B" w:rsidRDefault="00AA023A" w:rsidP="00D80B4B">
      <w:pPr>
        <w:rPr>
          <w:b/>
          <w:sz w:val="32"/>
          <w:szCs w:val="32"/>
          <w:u w:val="single"/>
        </w:rPr>
      </w:pPr>
    </w:p>
    <w:p w:rsidR="00100126" w:rsidRDefault="0029724C">
      <w:r w:rsidRPr="0029724C">
        <w:rPr>
          <w:b/>
        </w:rPr>
        <w:t>Til stede:</w:t>
      </w:r>
      <w:r>
        <w:t xml:space="preserve"> </w:t>
      </w:r>
      <w:r w:rsidR="00AA023A">
        <w:t>Håvard Paulsen</w:t>
      </w:r>
      <w:r>
        <w:t xml:space="preserve">, </w:t>
      </w:r>
      <w:r w:rsidR="00AA023A" w:rsidRPr="00C438CA">
        <w:t>Arnt Jostein Berg</w:t>
      </w:r>
      <w:r>
        <w:t xml:space="preserve">, </w:t>
      </w:r>
      <w:r w:rsidR="00AA023A">
        <w:t xml:space="preserve">Frank </w:t>
      </w:r>
      <w:proofErr w:type="spellStart"/>
      <w:r w:rsidR="00AA023A">
        <w:t>Bless</w:t>
      </w:r>
      <w:proofErr w:type="spellEnd"/>
      <w:r>
        <w:t xml:space="preserve">, </w:t>
      </w:r>
      <w:r w:rsidR="00AA023A">
        <w:t>Dag Dyrnes</w:t>
      </w:r>
      <w:r>
        <w:t xml:space="preserve">. </w:t>
      </w:r>
      <w:r w:rsidR="00336D3C">
        <w:t xml:space="preserve">Kjell Hugo </w:t>
      </w:r>
      <w:proofErr w:type="spellStart"/>
      <w:r w:rsidR="00336D3C">
        <w:t>Reiersen</w:t>
      </w:r>
      <w:proofErr w:type="spellEnd"/>
      <w:r w:rsidR="00336D3C">
        <w:t>.</w:t>
      </w:r>
    </w:p>
    <w:p w:rsidR="0029724C" w:rsidRDefault="00631CEC">
      <w:r w:rsidRPr="0029724C">
        <w:rPr>
          <w:b/>
        </w:rPr>
        <w:t>Tid:</w:t>
      </w:r>
      <w:r>
        <w:tab/>
      </w:r>
      <w:r w:rsidR="00D6437C">
        <w:t xml:space="preserve">Torsdag </w:t>
      </w:r>
      <w:proofErr w:type="gramStart"/>
      <w:r w:rsidR="00D6437C">
        <w:t>23.01</w:t>
      </w:r>
      <w:r w:rsidR="00365CC7">
        <w:t>.2</w:t>
      </w:r>
      <w:r w:rsidR="00D6437C">
        <w:t>020</w:t>
      </w:r>
      <w:proofErr w:type="gramEnd"/>
      <w:r w:rsidR="007940E6">
        <w:t>.</w:t>
      </w:r>
      <w:r w:rsidR="005B5773">
        <w:t xml:space="preserve"> </w:t>
      </w:r>
      <w:r w:rsidR="00E314FE">
        <w:t>kl 19.00</w:t>
      </w:r>
    </w:p>
    <w:p w:rsidR="00AA023A" w:rsidRDefault="00AA023A">
      <w:r w:rsidRPr="0029724C">
        <w:rPr>
          <w:b/>
        </w:rPr>
        <w:t>Sted:</w:t>
      </w:r>
      <w:r>
        <w:tab/>
        <w:t xml:space="preserve"> </w:t>
      </w:r>
      <w:r w:rsidR="000A738E">
        <w:t>K</w:t>
      </w:r>
      <w:r w:rsidR="00B91331">
        <w:t>l</w:t>
      </w:r>
      <w:r>
        <w:t>ubbhuset.</w:t>
      </w:r>
    </w:p>
    <w:p w:rsidR="00AA023A" w:rsidRDefault="00AA023A"/>
    <w:p w:rsidR="005D05D4" w:rsidRPr="00790E69" w:rsidRDefault="0029724C" w:rsidP="00DB38B9">
      <w:pPr>
        <w:rPr>
          <w:b/>
          <w:u w:val="single"/>
        </w:rPr>
      </w:pPr>
      <w:r w:rsidRPr="00790E69">
        <w:rPr>
          <w:b/>
          <w:u w:val="single"/>
        </w:rPr>
        <w:t>Saker</w:t>
      </w:r>
    </w:p>
    <w:p w:rsidR="000A3496" w:rsidRDefault="000A3496" w:rsidP="000A3496"/>
    <w:p w:rsidR="00365CC7" w:rsidRDefault="00D6437C" w:rsidP="00B47E61">
      <w:pPr>
        <w:rPr>
          <w:b/>
          <w:u w:val="single"/>
        </w:rPr>
      </w:pPr>
      <w:r>
        <w:rPr>
          <w:b/>
          <w:u w:val="single"/>
        </w:rPr>
        <w:t>35/19</w:t>
      </w:r>
      <w:r>
        <w:rPr>
          <w:b/>
          <w:u w:val="single"/>
        </w:rPr>
        <w:tab/>
        <w:t>Årsmøtet</w:t>
      </w:r>
    </w:p>
    <w:p w:rsidR="009F32E9" w:rsidRPr="009F32E9" w:rsidRDefault="009F32E9" w:rsidP="00B47E61">
      <w:pPr>
        <w:rPr>
          <w:b/>
          <w:u w:val="single"/>
        </w:rPr>
      </w:pPr>
    </w:p>
    <w:p w:rsidR="009F32E9" w:rsidRDefault="00D6437C" w:rsidP="003B1B15">
      <w:pPr>
        <w:pStyle w:val="Listeavsnitt"/>
        <w:numPr>
          <w:ilvl w:val="0"/>
          <w:numId w:val="14"/>
        </w:numPr>
      </w:pPr>
      <w:r>
        <w:t>Dato</w:t>
      </w:r>
      <w:r w:rsidR="009F32E9">
        <w:t>: 24.mars 2020 kl. 19.00</w:t>
      </w:r>
    </w:p>
    <w:p w:rsidR="00D6437C" w:rsidRDefault="00D6437C" w:rsidP="00D6437C">
      <w:pPr>
        <w:pStyle w:val="Listeavsnitt"/>
        <w:numPr>
          <w:ilvl w:val="0"/>
          <w:numId w:val="14"/>
        </w:numPr>
      </w:pPr>
      <w:r>
        <w:t>Innkalling</w:t>
      </w:r>
      <w:r w:rsidR="009F32E9">
        <w:t xml:space="preserve">/sakliste </w:t>
      </w:r>
      <w:proofErr w:type="spellStart"/>
      <w:r w:rsidR="009F32E9">
        <w:t>etc</w:t>
      </w:r>
      <w:proofErr w:type="spellEnd"/>
      <w:r w:rsidR="009F32E9">
        <w:t>… gjennomgås i styret.</w:t>
      </w:r>
    </w:p>
    <w:p w:rsidR="009F32E9" w:rsidRDefault="009F32E9" w:rsidP="009F32E9"/>
    <w:p w:rsidR="003B1B15" w:rsidRDefault="00D6437C" w:rsidP="003B1B15">
      <w:pPr>
        <w:pStyle w:val="Listeavsnitt"/>
        <w:numPr>
          <w:ilvl w:val="0"/>
          <w:numId w:val="14"/>
        </w:numPr>
      </w:pPr>
      <w:r>
        <w:t>Fordeling av oppgaver</w:t>
      </w:r>
      <w:r w:rsidR="003B1B15">
        <w:t xml:space="preserve"> frem til årsmøtet:  </w:t>
      </w:r>
    </w:p>
    <w:p w:rsidR="003B1B15" w:rsidRDefault="003B1B15" w:rsidP="003B1B15">
      <w:pPr>
        <w:pStyle w:val="Listeavsnitt"/>
      </w:pPr>
    </w:p>
    <w:p w:rsidR="00D6437C" w:rsidRDefault="00D6437C" w:rsidP="003B1B15">
      <w:pPr>
        <w:pStyle w:val="Listeavsnitt"/>
        <w:numPr>
          <w:ilvl w:val="0"/>
          <w:numId w:val="14"/>
        </w:numPr>
      </w:pPr>
      <w:r>
        <w:t>(regnskap</w:t>
      </w:r>
      <w:r w:rsidR="003B1B15">
        <w:t>(AJB)</w:t>
      </w:r>
      <w:r>
        <w:t>, årsmelding</w:t>
      </w:r>
      <w:r w:rsidR="003B1B15">
        <w:t>(DD)</w:t>
      </w:r>
      <w:r>
        <w:t xml:space="preserve">, </w:t>
      </w:r>
      <w:proofErr w:type="spellStart"/>
      <w:r>
        <w:t>valgkomite</w:t>
      </w:r>
      <w:proofErr w:type="spellEnd"/>
      <w:r w:rsidR="003B1B15">
        <w:t>(DD)</w:t>
      </w:r>
      <w:r>
        <w:t>)</w:t>
      </w:r>
    </w:p>
    <w:p w:rsidR="004D5FB3" w:rsidRPr="00D6437C" w:rsidRDefault="00D6437C" w:rsidP="00D6437C">
      <w:pPr>
        <w:pStyle w:val="Listeavsnitt"/>
        <w:numPr>
          <w:ilvl w:val="0"/>
          <w:numId w:val="14"/>
        </w:numPr>
        <w:rPr>
          <w:b/>
          <w:u w:val="single"/>
        </w:rPr>
      </w:pPr>
      <w:r>
        <w:t>Faktura</w:t>
      </w:r>
      <w:r w:rsidR="003B1B15">
        <w:t xml:space="preserve"> og oversikt over vedlikeholdskostnadene viser balanse mellom inntekter og utgifter.</w:t>
      </w:r>
    </w:p>
    <w:p w:rsidR="00D6437C" w:rsidRDefault="00D6437C" w:rsidP="00D6437C">
      <w:pPr>
        <w:rPr>
          <w:b/>
          <w:u w:val="single"/>
        </w:rPr>
      </w:pPr>
    </w:p>
    <w:p w:rsidR="00D6437C" w:rsidRPr="00D6437C" w:rsidRDefault="00D6437C" w:rsidP="00D6437C">
      <w:pPr>
        <w:rPr>
          <w:b/>
          <w:u w:val="single"/>
        </w:rPr>
      </w:pPr>
    </w:p>
    <w:p w:rsidR="00CF5F3C" w:rsidRPr="00CF5F3C" w:rsidRDefault="00D6437C" w:rsidP="00B47E61">
      <w:pPr>
        <w:rPr>
          <w:b/>
          <w:u w:val="single"/>
        </w:rPr>
      </w:pPr>
      <w:r>
        <w:rPr>
          <w:b/>
          <w:u w:val="single"/>
        </w:rPr>
        <w:t>36/19</w:t>
      </w:r>
      <w:r>
        <w:rPr>
          <w:b/>
          <w:u w:val="single"/>
        </w:rPr>
        <w:tab/>
        <w:t>Ny brygge</w:t>
      </w:r>
      <w:r w:rsidR="00675B74">
        <w:rPr>
          <w:b/>
          <w:u w:val="single"/>
        </w:rPr>
        <w:t xml:space="preserve"> 4</w:t>
      </w:r>
    </w:p>
    <w:p w:rsidR="00D6437C" w:rsidRDefault="00675B74" w:rsidP="00675B74">
      <w:pPr>
        <w:ind w:left="705"/>
      </w:pPr>
      <w:r>
        <w:t>Det er innhentet tilbud fra flere leverandører av brygger.  Styret gjennomgår tilbudene og ser på lengde, tilbehør og priser.</w:t>
      </w:r>
      <w:r w:rsidR="00CC121C">
        <w:t xml:space="preserve"> Prisene varierer fra 1,4 til 2,2 mill.</w:t>
      </w:r>
      <w:r w:rsidR="00133103">
        <w:t xml:space="preserve"> Avgjørelsen tas på et senere tidspunkt etter at årsmøtet har vedtatt et økonomisk tak for investeringen.</w:t>
      </w:r>
    </w:p>
    <w:p w:rsidR="00CF5F3C" w:rsidRDefault="00CF5F3C" w:rsidP="00B47E61">
      <w:r>
        <w:tab/>
      </w:r>
    </w:p>
    <w:p w:rsidR="00DA1904" w:rsidRDefault="00D6437C" w:rsidP="00A1629F">
      <w:pPr>
        <w:rPr>
          <w:b/>
          <w:u w:val="single"/>
        </w:rPr>
      </w:pPr>
      <w:r>
        <w:rPr>
          <w:b/>
          <w:u w:val="single"/>
        </w:rPr>
        <w:t>37</w:t>
      </w:r>
      <w:r w:rsidR="00CF5F3C" w:rsidRPr="00CF5F3C">
        <w:rPr>
          <w:b/>
          <w:u w:val="single"/>
        </w:rPr>
        <w:t>/1</w:t>
      </w:r>
      <w:r>
        <w:rPr>
          <w:b/>
          <w:u w:val="single"/>
        </w:rPr>
        <w:t>9</w:t>
      </w:r>
      <w:r>
        <w:rPr>
          <w:b/>
          <w:u w:val="single"/>
        </w:rPr>
        <w:tab/>
        <w:t>Erfaringer med turistsesongen</w:t>
      </w:r>
    </w:p>
    <w:p w:rsidR="00133103" w:rsidRDefault="00133103" w:rsidP="00133103">
      <w:pPr>
        <w:ind w:left="705"/>
      </w:pPr>
      <w:r>
        <w:t xml:space="preserve">Utleie av klubbhuset og </w:t>
      </w:r>
      <w:proofErr w:type="spellStart"/>
      <w:r>
        <w:t>do-vogna</w:t>
      </w:r>
      <w:proofErr w:type="spellEnd"/>
      <w:r>
        <w:t xml:space="preserve"> har fungert godt hele hvalsesongen. Arne har jobbet godt med tømming og vedlikehold.   </w:t>
      </w:r>
    </w:p>
    <w:p w:rsidR="00424C4E" w:rsidRDefault="00133103" w:rsidP="00424C4E">
      <w:pPr>
        <w:ind w:left="705"/>
      </w:pPr>
      <w:r>
        <w:t xml:space="preserve">Dusj og vaskerommet har også fungert, men fiskerne er svært dårlige </w:t>
      </w:r>
      <w:proofErr w:type="spellStart"/>
      <w:r>
        <w:t>betalerer</w:t>
      </w:r>
      <w:proofErr w:type="spellEnd"/>
      <w:r>
        <w:t>.  Søknad til kommunen om fast støtte hvert år.</w:t>
      </w:r>
    </w:p>
    <w:p w:rsidR="00424C4E" w:rsidRDefault="00424C4E" w:rsidP="00424C4E">
      <w:pPr>
        <w:ind w:left="705"/>
      </w:pPr>
      <w:r>
        <w:t>Styret er skeptisk til en del aktører som leier plass i bryggene våre og tar med ”venner” på hvalsafari.</w:t>
      </w:r>
    </w:p>
    <w:p w:rsidR="00424C4E" w:rsidRDefault="00424C4E" w:rsidP="00424C4E">
      <w:r w:rsidRPr="00424C4E">
        <w:rPr>
          <w:u w:val="single"/>
        </w:rPr>
        <w:t>Vedtak:</w:t>
      </w:r>
      <w:r>
        <w:t xml:space="preserve"> Ingen hvalaktører får leie bryggeplass i foreninga uten godkjente sertifikater for båtførere og båt.</w:t>
      </w:r>
      <w:r w:rsidR="00133103">
        <w:tab/>
      </w:r>
    </w:p>
    <w:p w:rsidR="00133103" w:rsidRPr="00133103" w:rsidRDefault="00133103" w:rsidP="00A1629F"/>
    <w:p w:rsidR="00D6437C" w:rsidRDefault="00D6437C" w:rsidP="00A1629F">
      <w:pPr>
        <w:rPr>
          <w:b/>
          <w:u w:val="single"/>
        </w:rPr>
      </w:pPr>
      <w:r>
        <w:rPr>
          <w:b/>
          <w:u w:val="single"/>
        </w:rPr>
        <w:t>38/19</w:t>
      </w:r>
      <w:r>
        <w:rPr>
          <w:b/>
          <w:u w:val="single"/>
        </w:rPr>
        <w:tab/>
      </w:r>
      <w:proofErr w:type="spellStart"/>
      <w:r>
        <w:rPr>
          <w:b/>
          <w:u w:val="single"/>
        </w:rPr>
        <w:t>Moloen-</w:t>
      </w:r>
      <w:proofErr w:type="spellEnd"/>
      <w:r>
        <w:rPr>
          <w:b/>
          <w:u w:val="single"/>
        </w:rPr>
        <w:t xml:space="preserve"> oppstart/ansvar</w:t>
      </w:r>
    </w:p>
    <w:p w:rsidR="00881A83" w:rsidRDefault="00881A83" w:rsidP="00881A83">
      <w:pPr>
        <w:ind w:left="708"/>
      </w:pPr>
      <w:r>
        <w:t xml:space="preserve">Oppstart av moloarbeid fra </w:t>
      </w:r>
      <w:proofErr w:type="spellStart"/>
      <w:r>
        <w:t>Robertsen-fyllinga</w:t>
      </w:r>
      <w:proofErr w:type="spellEnd"/>
      <w:r>
        <w:t xml:space="preserve"> starter ca 15.februar.  Det er sendt varsel til etterretning til sjøfarende og det blir sendt notis til avisene.</w:t>
      </w:r>
    </w:p>
    <w:p w:rsidR="00D6437C" w:rsidRDefault="00881A83" w:rsidP="00881A83">
      <w:pPr>
        <w:ind w:left="708"/>
      </w:pPr>
      <w:r>
        <w:t>Det legges ut en lysbøye når fyllingsarbeidet starter.</w:t>
      </w:r>
      <w:r w:rsidR="00424C4E">
        <w:tab/>
      </w:r>
      <w:r w:rsidR="00133103">
        <w:tab/>
      </w:r>
    </w:p>
    <w:p w:rsidR="00424C4E" w:rsidRDefault="00424C4E" w:rsidP="00A1629F"/>
    <w:p w:rsidR="00D6437C" w:rsidRDefault="00D6437C" w:rsidP="00A1629F">
      <w:pPr>
        <w:rPr>
          <w:b/>
          <w:u w:val="single"/>
        </w:rPr>
      </w:pPr>
      <w:r>
        <w:rPr>
          <w:b/>
          <w:u w:val="single"/>
        </w:rPr>
        <w:t>39/19</w:t>
      </w:r>
      <w:r>
        <w:rPr>
          <w:b/>
          <w:u w:val="single"/>
        </w:rPr>
        <w:tab/>
        <w:t>Slippen – slippansvarlig</w:t>
      </w:r>
    </w:p>
    <w:p w:rsidR="00881A83" w:rsidRDefault="00881A83" w:rsidP="00A1629F">
      <w:r>
        <w:tab/>
        <w:t xml:space="preserve">Det må utnevnes/finnes en driftsansvarlig for slippområdet. </w:t>
      </w:r>
    </w:p>
    <w:p w:rsidR="00881A83" w:rsidRDefault="00881A83" w:rsidP="00A1629F">
      <w:r>
        <w:tab/>
        <w:t>Kjell Hugo tar kontakt med Stig 13 utover våren for å teste vogn og opptrekkredskap.</w:t>
      </w:r>
    </w:p>
    <w:p w:rsidR="00D6437C" w:rsidRDefault="00881A83" w:rsidP="00A1629F">
      <w:r>
        <w:tab/>
        <w:t>Terje 13 jobber videre med området når snøen er borte.</w:t>
      </w:r>
      <w:r>
        <w:tab/>
      </w:r>
    </w:p>
    <w:p w:rsidR="00881A83" w:rsidRDefault="00881A83" w:rsidP="00A1629F"/>
    <w:p w:rsidR="00881A83" w:rsidRPr="00881A83" w:rsidRDefault="00881A83" w:rsidP="00A1629F"/>
    <w:p w:rsidR="00D6437C" w:rsidRDefault="00D6437C" w:rsidP="00A1629F">
      <w:pPr>
        <w:rPr>
          <w:b/>
          <w:u w:val="single"/>
        </w:rPr>
      </w:pPr>
      <w:r>
        <w:rPr>
          <w:b/>
          <w:u w:val="single"/>
        </w:rPr>
        <w:lastRenderedPageBreak/>
        <w:t>40/19</w:t>
      </w:r>
      <w:r>
        <w:rPr>
          <w:b/>
          <w:u w:val="single"/>
        </w:rPr>
        <w:tab/>
      </w:r>
      <w:proofErr w:type="spellStart"/>
      <w:r>
        <w:rPr>
          <w:b/>
          <w:u w:val="single"/>
        </w:rPr>
        <w:t>evt</w:t>
      </w:r>
      <w:proofErr w:type="spellEnd"/>
    </w:p>
    <w:p w:rsidR="009544F4" w:rsidRPr="009544F4" w:rsidRDefault="009544F4" w:rsidP="009544F4">
      <w:pPr>
        <w:pStyle w:val="Listeavsnitt"/>
        <w:numPr>
          <w:ilvl w:val="0"/>
          <w:numId w:val="14"/>
        </w:numPr>
      </w:pPr>
      <w:r>
        <w:t>Gjennomgang av restanselista. Det er flere ”gjengangere” på lista.</w:t>
      </w:r>
    </w:p>
    <w:p w:rsidR="00336D3C" w:rsidRDefault="009544F4" w:rsidP="00B47E61">
      <w:r>
        <w:tab/>
      </w:r>
    </w:p>
    <w:p w:rsidR="009544F4" w:rsidRDefault="009544F4" w:rsidP="00B47E61"/>
    <w:p w:rsidR="009544F4" w:rsidRDefault="009544F4" w:rsidP="00B47E61"/>
    <w:p w:rsidR="00336D3C" w:rsidRDefault="00336D3C" w:rsidP="00B47E61"/>
    <w:p w:rsidR="00790E69" w:rsidRDefault="00790E69" w:rsidP="00B47E61">
      <w:r>
        <w:t xml:space="preserve">Møtet hevet kl. </w:t>
      </w:r>
      <w:r w:rsidR="009544F4">
        <w:t>21.00</w:t>
      </w:r>
    </w:p>
    <w:p w:rsidR="00790E69" w:rsidRDefault="00790E69" w:rsidP="00790E69">
      <w:r>
        <w:t>Håvard Paulsen(ref)</w:t>
      </w:r>
    </w:p>
    <w:sectPr w:rsidR="00790E69" w:rsidSect="0035772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F10"/>
    <w:multiLevelType w:val="hybridMultilevel"/>
    <w:tmpl w:val="0C1CDD94"/>
    <w:lvl w:ilvl="0" w:tplc="F36047FC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3410"/>
    <w:multiLevelType w:val="hybridMultilevel"/>
    <w:tmpl w:val="2828EDFA"/>
    <w:lvl w:ilvl="0" w:tplc="9BAED176">
      <w:start w:val="19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C1909"/>
    <w:multiLevelType w:val="hybridMultilevel"/>
    <w:tmpl w:val="40FA4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330A7"/>
    <w:multiLevelType w:val="hybridMultilevel"/>
    <w:tmpl w:val="805CD1E0"/>
    <w:lvl w:ilvl="0" w:tplc="255CA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A5F87"/>
    <w:multiLevelType w:val="hybridMultilevel"/>
    <w:tmpl w:val="EBCECBB6"/>
    <w:lvl w:ilvl="0" w:tplc="48BA808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0D85767"/>
    <w:multiLevelType w:val="hybridMultilevel"/>
    <w:tmpl w:val="67E8AA36"/>
    <w:lvl w:ilvl="0" w:tplc="AECC4B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>
    <w:nsid w:val="4EED1E6D"/>
    <w:multiLevelType w:val="hybridMultilevel"/>
    <w:tmpl w:val="D8EC5A2C"/>
    <w:lvl w:ilvl="0" w:tplc="AF725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8387F"/>
    <w:multiLevelType w:val="hybridMultilevel"/>
    <w:tmpl w:val="8468188C"/>
    <w:lvl w:ilvl="0" w:tplc="CEDA17E2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>
    <w:nsid w:val="56AB1944"/>
    <w:multiLevelType w:val="hybridMultilevel"/>
    <w:tmpl w:val="9424B48A"/>
    <w:lvl w:ilvl="0" w:tplc="E78C8652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>
    <w:nsid w:val="5B0358BF"/>
    <w:multiLevelType w:val="hybridMultilevel"/>
    <w:tmpl w:val="D4A2E1B4"/>
    <w:lvl w:ilvl="0" w:tplc="04140019">
      <w:start w:val="1"/>
      <w:numFmt w:val="lowerLetter"/>
      <w:lvlText w:val="%1."/>
      <w:lvlJc w:val="left"/>
      <w:pPr>
        <w:ind w:left="1434" w:hanging="360"/>
      </w:pPr>
    </w:lvl>
    <w:lvl w:ilvl="1" w:tplc="04140019" w:tentative="1">
      <w:start w:val="1"/>
      <w:numFmt w:val="lowerLetter"/>
      <w:lvlText w:val="%2."/>
      <w:lvlJc w:val="left"/>
      <w:pPr>
        <w:ind w:left="2154" w:hanging="360"/>
      </w:pPr>
    </w:lvl>
    <w:lvl w:ilvl="2" w:tplc="0414001B" w:tentative="1">
      <w:start w:val="1"/>
      <w:numFmt w:val="lowerRoman"/>
      <w:lvlText w:val="%3."/>
      <w:lvlJc w:val="right"/>
      <w:pPr>
        <w:ind w:left="2874" w:hanging="180"/>
      </w:pPr>
    </w:lvl>
    <w:lvl w:ilvl="3" w:tplc="0414000F" w:tentative="1">
      <w:start w:val="1"/>
      <w:numFmt w:val="decimal"/>
      <w:lvlText w:val="%4."/>
      <w:lvlJc w:val="left"/>
      <w:pPr>
        <w:ind w:left="3594" w:hanging="360"/>
      </w:pPr>
    </w:lvl>
    <w:lvl w:ilvl="4" w:tplc="04140019" w:tentative="1">
      <w:start w:val="1"/>
      <w:numFmt w:val="lowerLetter"/>
      <w:lvlText w:val="%5."/>
      <w:lvlJc w:val="left"/>
      <w:pPr>
        <w:ind w:left="4314" w:hanging="360"/>
      </w:pPr>
    </w:lvl>
    <w:lvl w:ilvl="5" w:tplc="0414001B" w:tentative="1">
      <w:start w:val="1"/>
      <w:numFmt w:val="lowerRoman"/>
      <w:lvlText w:val="%6."/>
      <w:lvlJc w:val="right"/>
      <w:pPr>
        <w:ind w:left="5034" w:hanging="180"/>
      </w:pPr>
    </w:lvl>
    <w:lvl w:ilvl="6" w:tplc="0414000F" w:tentative="1">
      <w:start w:val="1"/>
      <w:numFmt w:val="decimal"/>
      <w:lvlText w:val="%7."/>
      <w:lvlJc w:val="left"/>
      <w:pPr>
        <w:ind w:left="5754" w:hanging="360"/>
      </w:pPr>
    </w:lvl>
    <w:lvl w:ilvl="7" w:tplc="04140019" w:tentative="1">
      <w:start w:val="1"/>
      <w:numFmt w:val="lowerLetter"/>
      <w:lvlText w:val="%8."/>
      <w:lvlJc w:val="left"/>
      <w:pPr>
        <w:ind w:left="6474" w:hanging="360"/>
      </w:pPr>
    </w:lvl>
    <w:lvl w:ilvl="8" w:tplc="0414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5B4408C8"/>
    <w:multiLevelType w:val="hybridMultilevel"/>
    <w:tmpl w:val="D084D8C0"/>
    <w:lvl w:ilvl="0" w:tplc="0B8C6BF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1">
    <w:nsid w:val="614D1F66"/>
    <w:multiLevelType w:val="hybridMultilevel"/>
    <w:tmpl w:val="6AB8782C"/>
    <w:lvl w:ilvl="0" w:tplc="C130096A">
      <w:start w:val="2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655075D5"/>
    <w:multiLevelType w:val="hybridMultilevel"/>
    <w:tmpl w:val="A8F8D366"/>
    <w:lvl w:ilvl="0" w:tplc="3BD0E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9976D9"/>
    <w:multiLevelType w:val="hybridMultilevel"/>
    <w:tmpl w:val="6F4405C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5"/>
  </w:num>
  <w:num w:numId="6">
    <w:abstractNumId w:val="11"/>
  </w:num>
  <w:num w:numId="7">
    <w:abstractNumId w:val="0"/>
  </w:num>
  <w:num w:numId="8">
    <w:abstractNumId w:val="1"/>
  </w:num>
  <w:num w:numId="9">
    <w:abstractNumId w:val="13"/>
  </w:num>
  <w:num w:numId="10">
    <w:abstractNumId w:val="4"/>
  </w:num>
  <w:num w:numId="11">
    <w:abstractNumId w:val="9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A023A"/>
    <w:rsid w:val="00000F1A"/>
    <w:rsid w:val="00002AA2"/>
    <w:rsid w:val="00003A7A"/>
    <w:rsid w:val="00013760"/>
    <w:rsid w:val="000349D5"/>
    <w:rsid w:val="00042435"/>
    <w:rsid w:val="00074B0A"/>
    <w:rsid w:val="000A3496"/>
    <w:rsid w:val="000A738E"/>
    <w:rsid w:val="000A7E85"/>
    <w:rsid w:val="000C2803"/>
    <w:rsid w:val="000E3068"/>
    <w:rsid w:val="000E38C2"/>
    <w:rsid w:val="00100126"/>
    <w:rsid w:val="00101AE9"/>
    <w:rsid w:val="00133103"/>
    <w:rsid w:val="00141216"/>
    <w:rsid w:val="00144C9E"/>
    <w:rsid w:val="001528A5"/>
    <w:rsid w:val="001558E8"/>
    <w:rsid w:val="001635FA"/>
    <w:rsid w:val="001663BA"/>
    <w:rsid w:val="001664F7"/>
    <w:rsid w:val="00166985"/>
    <w:rsid w:val="001713F8"/>
    <w:rsid w:val="00171417"/>
    <w:rsid w:val="001C3280"/>
    <w:rsid w:val="001D2A60"/>
    <w:rsid w:val="001D2B4C"/>
    <w:rsid w:val="001E34B6"/>
    <w:rsid w:val="00201FA1"/>
    <w:rsid w:val="00233406"/>
    <w:rsid w:val="00244A61"/>
    <w:rsid w:val="00245B7B"/>
    <w:rsid w:val="00290446"/>
    <w:rsid w:val="00292AB4"/>
    <w:rsid w:val="0029724C"/>
    <w:rsid w:val="002A6068"/>
    <w:rsid w:val="002A6E00"/>
    <w:rsid w:val="003015DF"/>
    <w:rsid w:val="003022B1"/>
    <w:rsid w:val="00336D3C"/>
    <w:rsid w:val="00340414"/>
    <w:rsid w:val="0035324B"/>
    <w:rsid w:val="00356581"/>
    <w:rsid w:val="00357729"/>
    <w:rsid w:val="003613B5"/>
    <w:rsid w:val="00365CC7"/>
    <w:rsid w:val="00397E46"/>
    <w:rsid w:val="003A6FE2"/>
    <w:rsid w:val="003B1B15"/>
    <w:rsid w:val="003B7E47"/>
    <w:rsid w:val="003C7104"/>
    <w:rsid w:val="003D4843"/>
    <w:rsid w:val="003E2C69"/>
    <w:rsid w:val="003E574D"/>
    <w:rsid w:val="00412F5C"/>
    <w:rsid w:val="004213BF"/>
    <w:rsid w:val="00423DE4"/>
    <w:rsid w:val="00424C4E"/>
    <w:rsid w:val="004420B0"/>
    <w:rsid w:val="00442C35"/>
    <w:rsid w:val="0044357C"/>
    <w:rsid w:val="00456994"/>
    <w:rsid w:val="004A382F"/>
    <w:rsid w:val="004A4EC9"/>
    <w:rsid w:val="004D5FB3"/>
    <w:rsid w:val="004E3EE6"/>
    <w:rsid w:val="00507BA3"/>
    <w:rsid w:val="00577629"/>
    <w:rsid w:val="0058606E"/>
    <w:rsid w:val="005B5773"/>
    <w:rsid w:val="005D05D4"/>
    <w:rsid w:val="005D26F3"/>
    <w:rsid w:val="005D7D7E"/>
    <w:rsid w:val="005E4AEE"/>
    <w:rsid w:val="00631CEC"/>
    <w:rsid w:val="00632BC6"/>
    <w:rsid w:val="006331DD"/>
    <w:rsid w:val="00641BCD"/>
    <w:rsid w:val="00651120"/>
    <w:rsid w:val="00675B74"/>
    <w:rsid w:val="00681445"/>
    <w:rsid w:val="00683D9D"/>
    <w:rsid w:val="006A551D"/>
    <w:rsid w:val="006D7A07"/>
    <w:rsid w:val="00702101"/>
    <w:rsid w:val="00705C37"/>
    <w:rsid w:val="00707645"/>
    <w:rsid w:val="00716356"/>
    <w:rsid w:val="00716AC8"/>
    <w:rsid w:val="00730ECA"/>
    <w:rsid w:val="00747B28"/>
    <w:rsid w:val="00766BFC"/>
    <w:rsid w:val="00771E94"/>
    <w:rsid w:val="00781D2B"/>
    <w:rsid w:val="00790E69"/>
    <w:rsid w:val="007934C2"/>
    <w:rsid w:val="007940E6"/>
    <w:rsid w:val="007C40A5"/>
    <w:rsid w:val="007D7569"/>
    <w:rsid w:val="007E01E9"/>
    <w:rsid w:val="00813B23"/>
    <w:rsid w:val="0087286D"/>
    <w:rsid w:val="00881A83"/>
    <w:rsid w:val="008D260E"/>
    <w:rsid w:val="00923869"/>
    <w:rsid w:val="00953005"/>
    <w:rsid w:val="00953443"/>
    <w:rsid w:val="009544F4"/>
    <w:rsid w:val="0096254B"/>
    <w:rsid w:val="009A5FBA"/>
    <w:rsid w:val="009B4840"/>
    <w:rsid w:val="009F1564"/>
    <w:rsid w:val="009F32E9"/>
    <w:rsid w:val="00A1629F"/>
    <w:rsid w:val="00A25596"/>
    <w:rsid w:val="00A34F87"/>
    <w:rsid w:val="00AA023A"/>
    <w:rsid w:val="00AB5C37"/>
    <w:rsid w:val="00AD231F"/>
    <w:rsid w:val="00AD4B14"/>
    <w:rsid w:val="00AE2FCC"/>
    <w:rsid w:val="00AE70C1"/>
    <w:rsid w:val="00B20F0A"/>
    <w:rsid w:val="00B365DC"/>
    <w:rsid w:val="00B36688"/>
    <w:rsid w:val="00B40EDB"/>
    <w:rsid w:val="00B47E61"/>
    <w:rsid w:val="00B66B8C"/>
    <w:rsid w:val="00B766DB"/>
    <w:rsid w:val="00B77304"/>
    <w:rsid w:val="00B91331"/>
    <w:rsid w:val="00B9602A"/>
    <w:rsid w:val="00BA4BB8"/>
    <w:rsid w:val="00BA6501"/>
    <w:rsid w:val="00BB3479"/>
    <w:rsid w:val="00BD7C33"/>
    <w:rsid w:val="00C27066"/>
    <w:rsid w:val="00C438CA"/>
    <w:rsid w:val="00C82666"/>
    <w:rsid w:val="00CA0D92"/>
    <w:rsid w:val="00CA12C8"/>
    <w:rsid w:val="00CB6EC1"/>
    <w:rsid w:val="00CC121C"/>
    <w:rsid w:val="00CC26AA"/>
    <w:rsid w:val="00CE2C97"/>
    <w:rsid w:val="00CF5F3C"/>
    <w:rsid w:val="00D0612B"/>
    <w:rsid w:val="00D21696"/>
    <w:rsid w:val="00D34A2E"/>
    <w:rsid w:val="00D43F93"/>
    <w:rsid w:val="00D6437C"/>
    <w:rsid w:val="00D6593E"/>
    <w:rsid w:val="00D80B4B"/>
    <w:rsid w:val="00D92B04"/>
    <w:rsid w:val="00DA1904"/>
    <w:rsid w:val="00DB38B9"/>
    <w:rsid w:val="00DD4A0D"/>
    <w:rsid w:val="00DF7D90"/>
    <w:rsid w:val="00E252AF"/>
    <w:rsid w:val="00E314FE"/>
    <w:rsid w:val="00E41A72"/>
    <w:rsid w:val="00E467B4"/>
    <w:rsid w:val="00EA7568"/>
    <w:rsid w:val="00EB211B"/>
    <w:rsid w:val="00EC2C82"/>
    <w:rsid w:val="00EF3669"/>
    <w:rsid w:val="00F0742F"/>
    <w:rsid w:val="00F22A75"/>
    <w:rsid w:val="00F3300B"/>
    <w:rsid w:val="00F41176"/>
    <w:rsid w:val="00F62C79"/>
    <w:rsid w:val="00F67237"/>
    <w:rsid w:val="00F70C85"/>
    <w:rsid w:val="00F754CF"/>
    <w:rsid w:val="00F863B2"/>
    <w:rsid w:val="00FA1D3C"/>
    <w:rsid w:val="00FD06A7"/>
    <w:rsid w:val="00FE06B7"/>
    <w:rsid w:val="00FE3456"/>
    <w:rsid w:val="00FE6FA2"/>
    <w:rsid w:val="00FF16D1"/>
    <w:rsid w:val="00FF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0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B38B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38B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92AB4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F70C8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70C8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70C85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70C8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70C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301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Skjervøy kommune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dd2802</dc:creator>
  <cp:lastModifiedBy>hp1610</cp:lastModifiedBy>
  <cp:revision>12</cp:revision>
  <cp:lastPrinted>2018-08-14T13:22:00Z</cp:lastPrinted>
  <dcterms:created xsi:type="dcterms:W3CDTF">2020-01-23T18:13:00Z</dcterms:created>
  <dcterms:modified xsi:type="dcterms:W3CDTF">2020-01-23T19:56:00Z</dcterms:modified>
</cp:coreProperties>
</file>