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8326" w14:textId="2103EFAF" w:rsidR="004A4EC9" w:rsidRDefault="00014618">
      <w:r>
        <w:rPr>
          <w:noProof/>
        </w:rPr>
        <w:drawing>
          <wp:anchor distT="0" distB="0" distL="114300" distR="114300" simplePos="0" relativeHeight="251658240" behindDoc="1" locked="0" layoutInCell="1" allowOverlap="1" wp14:anchorId="1FE98583" wp14:editId="2F0EC35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143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</w:p>
    <w:p w14:paraId="460FF9E2" w14:textId="6E5A8096" w:rsidR="00144C9E" w:rsidRDefault="00144C9E"/>
    <w:p w14:paraId="3CBA6DE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5DA39890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4D7E0128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427D0415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3784FCDF" w14:textId="77777777" w:rsidR="00014618" w:rsidRPr="001F43F8" w:rsidRDefault="00014618" w:rsidP="00014618">
      <w:pPr>
        <w:pStyle w:val="Normal1"/>
        <w:jc w:val="both"/>
        <w:rPr>
          <w:color w:val="auto"/>
        </w:rPr>
      </w:pPr>
      <w:r w:rsidRPr="001F43F8">
        <w:rPr>
          <w:b/>
          <w:color w:val="auto"/>
          <w:sz w:val="28"/>
          <w:szCs w:val="28"/>
        </w:rPr>
        <w:t>RETNINGSLINJER FOR BÅTPLASS I SKJERVØY BÅTFORENING.</w:t>
      </w:r>
    </w:p>
    <w:p w14:paraId="03E5D700" w14:textId="77777777" w:rsidR="00014618" w:rsidRPr="001F43F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2375C244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En </w:t>
      </w:r>
      <w:proofErr w:type="spellStart"/>
      <w:r w:rsidRPr="001F43F8">
        <w:rPr>
          <w:i/>
          <w:color w:val="auto"/>
          <w:sz w:val="24"/>
          <w:szCs w:val="26"/>
        </w:rPr>
        <w:t>bryggeeier</w:t>
      </w:r>
      <w:proofErr w:type="spellEnd"/>
      <w:r w:rsidRPr="001F43F8">
        <w:rPr>
          <w:i/>
          <w:color w:val="auto"/>
          <w:sz w:val="24"/>
          <w:szCs w:val="26"/>
        </w:rPr>
        <w:t xml:space="preserve"> som ønsker å selge sin båtplass plikter å melde dette til styret i SBF. SBF har forkjøpsrett til konkurrerende pris. Ønsker SBF å benytte sin forkjøpsrett, må bryggeeieren få beskjed om dette senest innen 14 dager. Dersom bryggeeieren ønsker det kan SBF hjelpe til med å formidle salg. Det er en forutsetning for salg at den nye eieren er medlem av SBF.</w:t>
      </w:r>
    </w:p>
    <w:p w14:paraId="77AA6512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Båtplass er godkjent når kopi av utarbeidet salgskontrakt for båtplass framlagt SBF. Medlemskontingent må være betalt.</w:t>
      </w:r>
    </w:p>
    <w:p w14:paraId="5EF4507C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Ved overdragelse av plass til andre innen familien plikter bryggeeieren å sende kopi av utarbeidet salgskontrakt innen 14 dager.</w:t>
      </w:r>
    </w:p>
    <w:p w14:paraId="5DC08315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Styret kan stoppe et salg dersom utsendte </w:t>
      </w:r>
      <w:proofErr w:type="spellStart"/>
      <w:r w:rsidRPr="001F43F8">
        <w:rPr>
          <w:i/>
          <w:color w:val="auto"/>
          <w:sz w:val="24"/>
          <w:szCs w:val="26"/>
        </w:rPr>
        <w:t>årsregninger</w:t>
      </w:r>
      <w:proofErr w:type="spellEnd"/>
      <w:r w:rsidRPr="001F43F8">
        <w:rPr>
          <w:i/>
          <w:color w:val="auto"/>
          <w:sz w:val="24"/>
          <w:szCs w:val="26"/>
        </w:rPr>
        <w:t xml:space="preserve"> eller annet ikke er gjort opp innen en gitt tidsfrist.</w:t>
      </w:r>
    </w:p>
    <w:p w14:paraId="3D7194E5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Rettighetshaver til </w:t>
      </w:r>
      <w:proofErr w:type="spellStart"/>
      <w:r w:rsidRPr="001F43F8">
        <w:rPr>
          <w:i/>
          <w:color w:val="auto"/>
          <w:sz w:val="24"/>
          <w:szCs w:val="26"/>
        </w:rPr>
        <w:t>bryggeplass</w:t>
      </w:r>
      <w:proofErr w:type="spellEnd"/>
      <w:r w:rsidRPr="001F43F8">
        <w:rPr>
          <w:i/>
          <w:color w:val="auto"/>
          <w:sz w:val="24"/>
          <w:szCs w:val="26"/>
        </w:rPr>
        <w:t xml:space="preserve"> plikter å delta i dugnader og skal i samråd med </w:t>
      </w:r>
      <w:proofErr w:type="spellStart"/>
      <w:r w:rsidRPr="001F43F8">
        <w:rPr>
          <w:i/>
          <w:color w:val="auto"/>
          <w:sz w:val="24"/>
          <w:szCs w:val="26"/>
        </w:rPr>
        <w:t>bryggevaktsgruppa</w:t>
      </w:r>
      <w:proofErr w:type="spellEnd"/>
      <w:r w:rsidRPr="001F43F8">
        <w:rPr>
          <w:i/>
          <w:color w:val="auto"/>
          <w:sz w:val="24"/>
          <w:szCs w:val="26"/>
        </w:rPr>
        <w:t xml:space="preserve"> utføre </w:t>
      </w:r>
      <w:proofErr w:type="spellStart"/>
      <w:r w:rsidRPr="001F43F8">
        <w:rPr>
          <w:i/>
          <w:color w:val="auto"/>
          <w:sz w:val="24"/>
          <w:szCs w:val="26"/>
        </w:rPr>
        <w:t>småreperasjoner</w:t>
      </w:r>
      <w:proofErr w:type="spellEnd"/>
      <w:r w:rsidRPr="001F43F8">
        <w:rPr>
          <w:i/>
          <w:color w:val="auto"/>
          <w:sz w:val="24"/>
          <w:szCs w:val="26"/>
        </w:rPr>
        <w:t xml:space="preserve">/ vedlikehold. Alle skal delta minst ei uke som bryggevakt, hvor snømåking av platt, gangvei og brygge inngår. Det kan frikjøpes </w:t>
      </w:r>
      <w:proofErr w:type="gramStart"/>
      <w:r w:rsidRPr="001F43F8">
        <w:rPr>
          <w:i/>
          <w:color w:val="auto"/>
          <w:sz w:val="24"/>
          <w:szCs w:val="26"/>
        </w:rPr>
        <w:t>dugnad  pr.</w:t>
      </w:r>
      <w:proofErr w:type="gramEnd"/>
      <w:r w:rsidRPr="001F43F8">
        <w:rPr>
          <w:i/>
          <w:color w:val="auto"/>
          <w:sz w:val="24"/>
          <w:szCs w:val="26"/>
        </w:rPr>
        <w:t xml:space="preserve"> år for kr. 1000,- som legges til </w:t>
      </w:r>
      <w:proofErr w:type="spellStart"/>
      <w:r w:rsidRPr="001F43F8">
        <w:rPr>
          <w:i/>
          <w:color w:val="auto"/>
          <w:sz w:val="24"/>
          <w:szCs w:val="26"/>
        </w:rPr>
        <w:t>årsregningen</w:t>
      </w:r>
      <w:proofErr w:type="spellEnd"/>
      <w:r w:rsidRPr="001F43F8">
        <w:rPr>
          <w:i/>
          <w:color w:val="auto"/>
          <w:sz w:val="24"/>
          <w:szCs w:val="26"/>
        </w:rPr>
        <w:t>.  Arbeid som bryggevakt/ snømåking inngår ikke i frikjøp. personer som ikke etterkommer krav om snømåking i sin periode må betale 1000,-kr til SBF.  Bryggevakter innrapporterer slike forhold.</w:t>
      </w:r>
    </w:p>
    <w:p w14:paraId="4969EDFB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Båteiere som ikke benytter sin </w:t>
      </w:r>
      <w:proofErr w:type="spellStart"/>
      <w:r w:rsidRPr="001F43F8">
        <w:rPr>
          <w:i/>
          <w:color w:val="auto"/>
          <w:sz w:val="24"/>
          <w:szCs w:val="26"/>
        </w:rPr>
        <w:t>bryggeplass</w:t>
      </w:r>
      <w:proofErr w:type="spellEnd"/>
      <w:r w:rsidRPr="001F43F8">
        <w:rPr>
          <w:i/>
          <w:color w:val="auto"/>
          <w:sz w:val="24"/>
          <w:szCs w:val="26"/>
        </w:rPr>
        <w:t xml:space="preserve"> kan fremleie den, men må påse at den som leier plassen er medlem av SBF. </w:t>
      </w:r>
      <w:proofErr w:type="spellStart"/>
      <w:r w:rsidRPr="001F43F8">
        <w:rPr>
          <w:i/>
          <w:color w:val="auto"/>
          <w:sz w:val="24"/>
          <w:szCs w:val="26"/>
        </w:rPr>
        <w:t>Bryggevaktsgruppa</w:t>
      </w:r>
      <w:proofErr w:type="spellEnd"/>
      <w:r w:rsidRPr="001F43F8">
        <w:rPr>
          <w:i/>
          <w:color w:val="auto"/>
          <w:sz w:val="24"/>
          <w:szCs w:val="26"/>
        </w:rPr>
        <w:t xml:space="preserve"> skal orienteres, og skal godkjenne leieforholdet.</w:t>
      </w:r>
    </w:p>
    <w:p w14:paraId="7FDB9963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Kommersielle aktører som skal leie båtplass i våre brygger skal:</w:t>
      </w:r>
    </w:p>
    <w:p w14:paraId="269857B0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Ha avtale med eier om leie (tillatelse og eventuell pris)</w:t>
      </w:r>
    </w:p>
    <w:p w14:paraId="3D68C3FE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Betale vanlig dagleie til SBF (for tiden kr 100,-)</w:t>
      </w:r>
    </w:p>
    <w:p w14:paraId="7733C4EE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Erstatte alle skader de evt. påfører bryggeanlegget.</w:t>
      </w:r>
    </w:p>
    <w:p w14:paraId="1816E09D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Båt som ligger i </w:t>
      </w:r>
      <w:proofErr w:type="spellStart"/>
      <w:r w:rsidRPr="001F43F8">
        <w:rPr>
          <w:i/>
          <w:color w:val="auto"/>
          <w:sz w:val="24"/>
          <w:szCs w:val="26"/>
        </w:rPr>
        <w:t>SBF`s</w:t>
      </w:r>
      <w:proofErr w:type="spellEnd"/>
      <w:r w:rsidRPr="001F43F8">
        <w:rPr>
          <w:i/>
          <w:color w:val="auto"/>
          <w:sz w:val="24"/>
          <w:szCs w:val="26"/>
        </w:rPr>
        <w:t xml:space="preserve"> flytebrygger skal være forsikret. Styret/ </w:t>
      </w:r>
      <w:proofErr w:type="spellStart"/>
      <w:r w:rsidRPr="001F43F8">
        <w:rPr>
          <w:i/>
          <w:color w:val="auto"/>
          <w:sz w:val="24"/>
          <w:szCs w:val="26"/>
        </w:rPr>
        <w:t>bryggevaktsgruppa</w:t>
      </w:r>
      <w:proofErr w:type="spellEnd"/>
      <w:r w:rsidRPr="001F43F8">
        <w:rPr>
          <w:i/>
          <w:color w:val="auto"/>
          <w:sz w:val="24"/>
          <w:szCs w:val="26"/>
        </w:rPr>
        <w:t xml:space="preserve"> kan forlange bevis for at slik forsikring gjelder. Dersom båten ikke er forsikret skal båten bortvises inntil forsikringen er i orden.</w:t>
      </w:r>
    </w:p>
    <w:p w14:paraId="40B3AE24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Avgifter på strøm fastsettes normalt av styret, som har fullmakt å inngå faststrømavtale, dersom de finner det hensiktsmessig.</w:t>
      </w:r>
    </w:p>
    <w:p w14:paraId="482C8361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 Størrelsen på vedlikeholdskostnadene for bryggene fastsettes av årsmøtet.</w:t>
      </w:r>
    </w:p>
    <w:p w14:paraId="6EB8F415" w14:textId="6468FEB4" w:rsidR="0001461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Tildeling av ledige båtplasser tildeles av styret, eventuelt styreformannen. Styret har rett til å omdisponere båtplasser når styret finner det hensiktsmessig. Tilbakebetaling eller </w:t>
      </w:r>
      <w:proofErr w:type="spellStart"/>
      <w:r w:rsidRPr="001F43F8">
        <w:rPr>
          <w:i/>
          <w:color w:val="auto"/>
          <w:sz w:val="24"/>
          <w:szCs w:val="26"/>
        </w:rPr>
        <w:t>tilleggsinnskudd</w:t>
      </w:r>
      <w:proofErr w:type="spellEnd"/>
      <w:r w:rsidRPr="001F43F8">
        <w:rPr>
          <w:i/>
          <w:color w:val="auto"/>
          <w:sz w:val="24"/>
          <w:szCs w:val="26"/>
        </w:rPr>
        <w:t xml:space="preserve"> skal skje etter at båtplassen er forandret i størrelse.</w:t>
      </w:r>
    </w:p>
    <w:p w14:paraId="2B002346" w14:textId="3F55ECC7" w:rsidR="0001461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5E69588C" w14:textId="0A76CCED" w:rsidR="0001461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0AA06051" w14:textId="010A3627" w:rsidR="00014618" w:rsidRPr="001F43F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  <w:r>
        <w:rPr>
          <w:i/>
          <w:color w:val="auto"/>
          <w:sz w:val="24"/>
          <w:szCs w:val="26"/>
        </w:rPr>
        <w:t>Sist revidert av årsmøtet 2018</w:t>
      </w:r>
      <w:bookmarkStart w:id="0" w:name="_GoBack"/>
      <w:bookmarkEnd w:id="0"/>
    </w:p>
    <w:p w14:paraId="0A24A682" w14:textId="68506C86" w:rsidR="0050453A" w:rsidRPr="0050453A" w:rsidRDefault="0050453A" w:rsidP="0050453A">
      <w:pPr>
        <w:rPr>
          <w:sz w:val="28"/>
        </w:rPr>
      </w:pPr>
    </w:p>
    <w:sectPr w:rsidR="0050453A" w:rsidRPr="0050453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2648"/>
    <w:multiLevelType w:val="multilevel"/>
    <w:tmpl w:val="8DC42E62"/>
    <w:lvl w:ilvl="0">
      <w:start w:val="1"/>
      <w:numFmt w:val="decimal"/>
      <w:lvlText w:val="%1."/>
      <w:lvlJc w:val="left"/>
      <w:pPr>
        <w:ind w:left="705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6181709"/>
    <w:multiLevelType w:val="hybridMultilevel"/>
    <w:tmpl w:val="C05CFE50"/>
    <w:lvl w:ilvl="0" w:tplc="A74E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0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21"/>
  </w:num>
  <w:num w:numId="11">
    <w:abstractNumId w:val="7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  <w:num w:numId="19">
    <w:abstractNumId w:val="27"/>
  </w:num>
  <w:num w:numId="20">
    <w:abstractNumId w:val="1"/>
  </w:num>
  <w:num w:numId="21">
    <w:abstractNumId w:val="25"/>
  </w:num>
  <w:num w:numId="22">
    <w:abstractNumId w:val="19"/>
  </w:num>
  <w:num w:numId="23">
    <w:abstractNumId w:val="23"/>
  </w:num>
  <w:num w:numId="24">
    <w:abstractNumId w:val="15"/>
  </w:num>
  <w:num w:numId="25">
    <w:abstractNumId w:val="28"/>
  </w:num>
  <w:num w:numId="26">
    <w:abstractNumId w:val="26"/>
  </w:num>
  <w:num w:numId="27">
    <w:abstractNumId w:val="3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062F"/>
    <w:rsid w:val="00014618"/>
    <w:rsid w:val="00024B01"/>
    <w:rsid w:val="0002605F"/>
    <w:rsid w:val="00030186"/>
    <w:rsid w:val="00032094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8483D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270D8"/>
    <w:rsid w:val="009304FD"/>
    <w:rsid w:val="00935779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62D8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602A"/>
    <w:rsid w:val="00BA64E1"/>
    <w:rsid w:val="00BA6501"/>
    <w:rsid w:val="00BC20D0"/>
    <w:rsid w:val="00BE7384"/>
    <w:rsid w:val="00BF28D3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paragraph" w:customStyle="1" w:styleId="Normal1">
    <w:name w:val="Normal1"/>
    <w:rsid w:val="000146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DA9272-CADA-4E92-ABEA-193AEB82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2015-03-18T11:20:00Z</cp:lastPrinted>
  <dcterms:created xsi:type="dcterms:W3CDTF">2018-03-22T08:02:00Z</dcterms:created>
  <dcterms:modified xsi:type="dcterms:W3CDTF">2018-03-22T08:02:00Z</dcterms:modified>
</cp:coreProperties>
</file>